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1D85" w14:textId="7D7A5FF7" w:rsidR="00F84382" w:rsidRPr="00F30F09" w:rsidRDefault="00F30F09" w:rsidP="00F30F09">
      <w:pPr>
        <w:spacing w:before="280" w:after="280" w:line="360" w:lineRule="auto"/>
        <w:ind w:left="4535"/>
        <w:rPr>
          <w:rFonts w:eastAsia="Times New Roman" w:cs="Times New Roman"/>
          <w:sz w:val="20"/>
          <w:szCs w:val="20"/>
          <w:lang w:val="pl-PL" w:eastAsia="pl-PL" w:bidi="pl-PL"/>
        </w:rPr>
      </w:pPr>
      <w:r w:rsidRPr="00F30F09">
        <w:rPr>
          <w:rFonts w:eastAsia="Times New Roman" w:cs="Times New Roman"/>
          <w:szCs w:val="20"/>
          <w:lang w:val="pl-PL" w:eastAsia="pl-PL" w:bidi="pl-PL"/>
        </w:rPr>
        <w:t>Załącznik do zarządzenia nr ORG.0050.62.2026</w:t>
      </w:r>
      <w:r w:rsidRPr="00F30F09">
        <w:rPr>
          <w:rFonts w:eastAsia="Times New Roman" w:cs="Times New Roman"/>
          <w:sz w:val="20"/>
          <w:szCs w:val="20"/>
          <w:lang w:val="pl-PL" w:eastAsia="pl-PL" w:bidi="pl-PL"/>
        </w:rPr>
        <w:br/>
      </w:r>
      <w:r w:rsidRPr="00F30F09">
        <w:rPr>
          <w:rFonts w:eastAsia="Times New Roman" w:cs="Times New Roman"/>
          <w:szCs w:val="20"/>
          <w:lang w:val="pl-PL" w:eastAsia="pl-PL" w:bidi="pl-PL"/>
        </w:rPr>
        <w:t>WÓJTA GMINY GAWORZYCE</w:t>
      </w:r>
      <w:r w:rsidRPr="00F30F09">
        <w:rPr>
          <w:rFonts w:eastAsia="Times New Roman" w:cs="Times New Roman"/>
          <w:sz w:val="20"/>
          <w:szCs w:val="20"/>
          <w:lang w:val="pl-PL" w:eastAsia="pl-PL" w:bidi="pl-PL"/>
        </w:rPr>
        <w:br/>
      </w:r>
      <w:r w:rsidRPr="00F30F09">
        <w:rPr>
          <w:rFonts w:ascii="Times New Roman" w:eastAsia="Times New Roman" w:hAnsi="Times New Roman" w:cs="Times New Roman"/>
          <w:sz w:val="22"/>
          <w:szCs w:val="20"/>
          <w:lang w:val="pl-PL" w:eastAsia="pl-PL" w:bidi="pl-PL"/>
        </w:rPr>
        <w:t>z dnia 14 października 2026 r.</w:t>
      </w:r>
    </w:p>
    <w:p w14:paraId="11EDAB07" w14:textId="24D4C9B7" w:rsidR="00943306" w:rsidRPr="00F30F09" w:rsidRDefault="00A8247D" w:rsidP="00F30F09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REGULAMIN KONKURSU EKOLOGICZNEGO</w:t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„DRUGIE ŻYCIE PRZEDMIOTU”</w:t>
      </w:r>
    </w:p>
    <w:p w14:paraId="65C6DE91" w14:textId="77777777" w:rsidR="00943306" w:rsidRPr="00D66ABF" w:rsidRDefault="00A8247D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i/>
          <w:sz w:val="24"/>
          <w:szCs w:val="24"/>
          <w:lang w:val="pl-PL"/>
        </w:rPr>
        <w:t>realizowanego w ramach projektu „Zielone Gaworzyce – uczymy się dbać o środowisko”</w:t>
      </w:r>
    </w:p>
    <w:p w14:paraId="19555544" w14:textId="77777777" w:rsidR="00943306" w:rsidRPr="00D66ABF" w:rsidRDefault="00A8247D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dofinansowanego ze środków Wojewódzkiego Funduszu Ochrony Środowiska i Gospodarki Wodnej we Wrocławiu</w:t>
      </w:r>
    </w:p>
    <w:p w14:paraId="79B4DD74" w14:textId="5AC07852" w:rsidR="00943306" w:rsidRPr="00D66ABF" w:rsidRDefault="00943306">
      <w:pPr>
        <w:rPr>
          <w:rFonts w:asciiTheme="majorHAnsi" w:hAnsiTheme="majorHAnsi" w:cstheme="majorHAnsi"/>
          <w:sz w:val="24"/>
          <w:szCs w:val="24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43306" w:rsidRPr="006B473B" w14:paraId="4A4646F0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09D7C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Organizator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658B7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Gmina Gaworzyce</w:t>
            </w:r>
          </w:p>
        </w:tc>
      </w:tr>
      <w:tr w:rsidR="00943306" w:rsidRPr="006B473B" w14:paraId="37A75E4D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1C32BE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Adres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3566D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ul. Dworcowa 95, 59-180 Gaworzyce</w:t>
            </w:r>
          </w:p>
        </w:tc>
      </w:tr>
      <w:tr w:rsidR="00943306" w:rsidRPr="006B473B" w14:paraId="130A95D5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98D7C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Termin konkursu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159BE5" w14:textId="0D85C427" w:rsidR="00943306" w:rsidRPr="006B473B" w:rsidRDefault="006B473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02.11.2026r – 16.11.2026r</w:t>
            </w:r>
          </w:p>
        </w:tc>
      </w:tr>
      <w:tr w:rsidR="00943306" w:rsidRPr="003B621B" w14:paraId="7D74ECC3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2C6C0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Kategorie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F7A56" w14:textId="77777777" w:rsidR="00943306" w:rsidRPr="00D66ABF" w:rsidRDefault="00A8247D">
            <w:p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przedszkole; klasy I–III; klasy IV–VIII</w:t>
            </w:r>
          </w:p>
        </w:tc>
      </w:tr>
    </w:tbl>
    <w:p w14:paraId="09ABE589" w14:textId="77777777" w:rsidR="00943306" w:rsidRPr="00D66ABF" w:rsidRDefault="00A824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</w:p>
    <w:p w14:paraId="6A3D0217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5373BB1A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BAA1334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49174518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AB9F396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1CD857FA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36C43959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3176B58E" w14:textId="3D37E48B" w:rsidR="006B473B" w:rsidRPr="00D66ABF" w:rsidRDefault="00A8247D" w:rsidP="004C701E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Gaworzyce, 2026 r.</w:t>
      </w:r>
    </w:p>
    <w:p w14:paraId="0820A44D" w14:textId="727C9BED" w:rsidR="00943306" w:rsidRPr="00D66ABF" w:rsidRDefault="00A8247D" w:rsidP="00861BE7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REGULAMIN KONKURSU EKOLOGICZNEGO „DRUGIE ŻYCIE PRZEDMIOTU”</w:t>
      </w:r>
    </w:p>
    <w:p w14:paraId="4FE8D9C9" w14:textId="77777777" w:rsidR="004A4F8B" w:rsidRPr="00D66ABF" w:rsidRDefault="004A4F8B" w:rsidP="004A4F8B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74BCA8E" w14:textId="3EE7710D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1. Postanowienia ogólne</w:t>
      </w:r>
    </w:p>
    <w:p w14:paraId="61A68658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Organizatorem konkursu ekologicznego pn. „Drugie życie przedmiotu”, zwanego dalej „Konkursem”, jest Gmina Gaworzyce, ul. Dworcowa 95, 59-180 Gaworzyce.</w:t>
      </w:r>
    </w:p>
    <w:p w14:paraId="4C7CD93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Konkurs realizowany jest w ramach projektu pn. „Zielone Gaworzyce – uczymy się dbać o środowisko”, dofinansowanego ze środków Wojewódzkiego Funduszu Ochrony Środowiska i Gospodarki Wodnej we Wrocławiu.</w:t>
      </w:r>
    </w:p>
    <w:p w14:paraId="44922CA3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Konkurs ma charakter edukacyjny i kreatywny. Jego celem jest zachęcenie dzieci i młodzieży do dostrzegania możliwości ponownego wykorzystania przedmiotów, które mogłyby stać się odpadem.</w:t>
      </w:r>
    </w:p>
    <w:p w14:paraId="36C7452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Konkurs jest przeprowadzany na terenie Gminy Gaworzyce.</w:t>
      </w:r>
    </w:p>
    <w:p w14:paraId="6989EC9B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15B4BE24" w14:textId="32F7DA99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2. Cele Konkursu</w:t>
      </w:r>
    </w:p>
    <w:p w14:paraId="51EF1DCE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Głównym celem Konkursu jest zwiększenie świadomości ekologicznej dzieci i młodzieży w zakresie zapobiegania powstawaniu odpadów oraz ponownego wykorzystywania przedmiotów i materiałów.</w:t>
      </w:r>
    </w:p>
    <w:p w14:paraId="5D57408D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promowanie zasad gospodarki o obiegu zamkniętym;</w:t>
      </w:r>
    </w:p>
    <w:p w14:paraId="77543D75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rozwijanie świadomości dotyczącej ograniczania ilości wytwarzanych odpadów;</w:t>
      </w:r>
    </w:p>
    <w:p w14:paraId="75C6A258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promowanie idei „drugiego życia przedmiotów”;</w:t>
      </w:r>
    </w:p>
    <w:p w14:paraId="604EF916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rozwijanie kreatywności, wyobraźni i zdolności manualnych dzieci i młodzieży;</w:t>
      </w:r>
    </w:p>
    <w:p w14:paraId="50B6A937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kształtowanie postaw proekologicznych i odpowiedzialności za środowisko;</w:t>
      </w:r>
    </w:p>
    <w:p w14:paraId="0A869639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zachęcanie do ponownego wykorzystania przedmiotów codziennego użytku oraz materiałów odpadowych;</w:t>
      </w:r>
    </w:p>
    <w:p w14:paraId="683DCA1E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pokazanie, że przedmioty przeznaczone do wyrzucenia mogą zostać wykorzystane w nowy, funkcjonalny lub artystyczny sposób.</w:t>
      </w:r>
    </w:p>
    <w:p w14:paraId="1AD9635F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57FD0B2" w14:textId="6B46EC05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3. Uczestnicy Konkursu</w:t>
      </w:r>
    </w:p>
    <w:p w14:paraId="3375F071" w14:textId="68E3A173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Konkurs skierowany jest do dzieci i młodzieży uczęszczających do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rzedszkola oraz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S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zkoły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odstawowej </w:t>
      </w:r>
      <w:r w:rsidR="00753C1E"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w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Gaworzyc</w:t>
      </w:r>
      <w:r w:rsidR="00753C1E" w:rsidRPr="00D66ABF">
        <w:rPr>
          <w:rFonts w:asciiTheme="majorHAnsi" w:hAnsiTheme="majorHAnsi" w:cstheme="majorHAnsi"/>
          <w:sz w:val="24"/>
          <w:szCs w:val="24"/>
          <w:lang w:val="pl-PL"/>
        </w:rPr>
        <w:t>ach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43306" w:rsidRPr="006B473B" w14:paraId="25F44D1E" w14:textId="77777777">
        <w:trPr>
          <w:jc w:val="center"/>
        </w:trPr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5E63B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Kategoria</w:t>
            </w:r>
          </w:p>
        </w:tc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E54B3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Uczestnicy</w:t>
            </w:r>
          </w:p>
        </w:tc>
      </w:tr>
      <w:tr w:rsidR="00943306" w:rsidRPr="006B473B" w14:paraId="647BBC61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3591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6C1F6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dzieci w wieku przedszkolnym</w:t>
            </w:r>
          </w:p>
        </w:tc>
      </w:tr>
      <w:tr w:rsidR="00943306" w:rsidRPr="003B621B" w14:paraId="5545283B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B00C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II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C243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uczniowie klas I–III szkoły podstawowej</w:t>
            </w:r>
          </w:p>
        </w:tc>
      </w:tr>
      <w:tr w:rsidR="00943306" w:rsidRPr="003B621B" w14:paraId="33647082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5397F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III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A3B8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uczniowie klas IV–VIII szkoły podstawowej</w:t>
            </w:r>
          </w:p>
        </w:tc>
      </w:tr>
    </w:tbl>
    <w:p w14:paraId="2F3CFA94" w14:textId="1E3E9B90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Uczestnik może zgłosić do Konkursu jedną pracę. Praca powinna być wykonana indywidualnie przez uczestnika. Dopuszcza się pomoc rodzica/opiekuna prawnego w kwestiach technicznych,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lastRenderedPageBreak/>
        <w:t>organizacyjnych lub związanych z bezpieczeństwem, jednak zasadnicza koncepcja i wykonanie pracy powinny należeć do uczestnika.</w:t>
      </w:r>
    </w:p>
    <w:p w14:paraId="4F19D0BB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5165C0F4" w14:textId="50CFCDDF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4. Zadanie konkursowe</w:t>
      </w:r>
    </w:p>
    <w:p w14:paraId="47A82B8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Zadaniem uczestników jest wykonanie pracy przestrzennej z wykorzystaniem przedmiotów lub materiałów, które wcześniej były używane, stały się niepotrzebne, zużyte lub mogłyby zostać przeznaczone do wyrzucenia.</w:t>
      </w:r>
    </w:p>
    <w:p w14:paraId="199AC08C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przedstawiać ideę „drugiego życia przedmiotu”, czyli pokazywać możliwość ponownego wykorzystania przedmiotów lub materiałów zamiast ich wyrzucenia.</w:t>
      </w:r>
    </w:p>
    <w:p w14:paraId="60D980E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Do wykonania pracy można wykorzystać w szczególności:</w:t>
      </w:r>
    </w:p>
    <w:p w14:paraId="13338AD8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plastikowe butelki i opakowania</w:t>
      </w:r>
    </w:p>
    <w:p w14:paraId="3B624148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kartony i tekturę</w:t>
      </w:r>
    </w:p>
    <w:p w14:paraId="436F4591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puszki aluminiowe</w:t>
      </w:r>
    </w:p>
    <w:p w14:paraId="1ECCA06C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makulaturę</w:t>
      </w:r>
    </w:p>
    <w:p w14:paraId="2B33136C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zużyte opakowania</w:t>
      </w:r>
    </w:p>
    <w:p w14:paraId="617CD4F3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materiały tekstylne</w:t>
      </w:r>
    </w:p>
    <w:p w14:paraId="0D024965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stare przedmioty codziennego użytku</w:t>
      </w:r>
    </w:p>
    <w:p w14:paraId="2BC65660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nakrętki</w:t>
      </w:r>
    </w:p>
    <w:p w14:paraId="72EC5A91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elementy drewniane</w:t>
      </w:r>
    </w:p>
    <w:p w14:paraId="705B67A1" w14:textId="77777777" w:rsidR="00943306" w:rsidRPr="00D66ABF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inne bezpieczne materiały przeznaczone do ponownego wykorzystania</w:t>
      </w:r>
    </w:p>
    <w:p w14:paraId="7DA38E89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Forma pracy jest dowolna. Praca może być m.in. zabawką, dekoracją, ozdobą, przedmiotem użytkowym, elementem wyposażenia, biżuterią, makietą, instalacją przestrzenną lub innym kreatywnym projektem pokazującym „drugie życie produktu”.</w:t>
      </w:r>
    </w:p>
    <w:p w14:paraId="672ACB7C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06A01223" w14:textId="2C698547" w:rsidR="00943306" w:rsidRPr="006B473B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5. Wymagania dotyczące prac</w:t>
      </w:r>
    </w:p>
    <w:p w14:paraId="45E47FA3" w14:textId="168702E0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być trwała i umożliwiać jej prezentację</w:t>
      </w:r>
      <w:r w:rsidR="00C75F38"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6A016F85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być wykonana w sposób estetyczny i bezpieczny.</w:t>
      </w:r>
    </w:p>
    <w:p w14:paraId="54204351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Zabrania się wykorzystywania materiałów, które mogą stanowić zagrożenie dla zdrowia lub życia, w szczególności substancji chemicznych, materiałów łatwopalnych, odpadów medycznych, zużytych baterii i akumulatorów oraz ostrych elementów mogących spowodować skaleczenie.</w:t>
      </w:r>
    </w:p>
    <w:p w14:paraId="74C359E2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 może odmówić przyjęcia pracy, która ze względów bezpieczeństwa nie może zostać dopuszczona do Konkursu.</w:t>
      </w:r>
    </w:p>
    <w:p w14:paraId="055C1CAE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być oznaczona w sposób umożliwiający identyfikację uczestnika – zgodnie z kartą zgłoszeniową.</w:t>
      </w:r>
    </w:p>
    <w:p w14:paraId="2E4F04AA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39C4F024" w14:textId="6FCD33F4" w:rsidR="00943306" w:rsidRPr="006B473B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6. Zgłoszenie udziału w Konkursie</w:t>
      </w:r>
    </w:p>
    <w:p w14:paraId="533D6001" w14:textId="4DE098A6" w:rsidR="00943306" w:rsidRPr="000D72C9" w:rsidRDefault="00A8247D" w:rsidP="000D72C9">
      <w:pPr>
        <w:pStyle w:val="Listanumerowana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0D72C9">
        <w:rPr>
          <w:rFonts w:asciiTheme="majorHAnsi" w:hAnsiTheme="majorHAnsi" w:cstheme="majorHAnsi"/>
          <w:sz w:val="24"/>
          <w:szCs w:val="24"/>
          <w:lang w:val="pl-PL"/>
        </w:rPr>
        <w:t>Warunkiem udziału w Konkursie jest dostarczenie pracy konkursowej, prawidłowo wypełnionej i podpisanej karty zgłoszeniowej oraz wymaganych oświadczeń i zgód rodzica/opiekuna prawnego.</w:t>
      </w:r>
    </w:p>
    <w:p w14:paraId="7498F8C7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lastRenderedPageBreak/>
        <w:t>Kartę zgłoszeniową podpisuje rodzic lub prawny opiekun uczestnika.</w:t>
      </w:r>
    </w:p>
    <w:p w14:paraId="2B8CD225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Zgłoszenie pracy do Konkursu oznacza akceptację niniejszego Regulaminu.</w:t>
      </w:r>
    </w:p>
    <w:p w14:paraId="5466A5FD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 może nie dopuścić do Konkursu prac niespełniających wymogów określonych w Regulaminie.</w:t>
      </w:r>
    </w:p>
    <w:p w14:paraId="7D96BC25" w14:textId="77777777" w:rsidR="006B473B" w:rsidRPr="00D66ABF" w:rsidRDefault="006B473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00FABEDE" w14:textId="6E779B89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7. Termin i miejsce składania prac</w:t>
      </w:r>
    </w:p>
    <w:p w14:paraId="2E7909F7" w14:textId="36301D9C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Konkurs zostanie przeprowadzony w okresie </w:t>
      </w:r>
      <w:r w:rsidR="00DE07F3" w:rsidRPr="00D66ABF">
        <w:rPr>
          <w:rFonts w:asciiTheme="majorHAnsi" w:hAnsiTheme="majorHAnsi" w:cstheme="majorHAnsi"/>
          <w:sz w:val="24"/>
          <w:szCs w:val="24"/>
          <w:lang w:val="pl-PL"/>
        </w:rPr>
        <w:t>od 02.11.2026r do 16.11.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2026 r.</w:t>
      </w:r>
    </w:p>
    <w:p w14:paraId="74800EDD" w14:textId="1CD99592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Prace konkursowe należy dostarczyć do dnia: </w:t>
      </w:r>
      <w:r w:rsidR="00DE07F3" w:rsidRPr="00D66ABF">
        <w:rPr>
          <w:rFonts w:asciiTheme="majorHAnsi" w:hAnsiTheme="majorHAnsi" w:cstheme="majorHAnsi"/>
          <w:sz w:val="24"/>
          <w:szCs w:val="24"/>
          <w:lang w:val="pl-PL"/>
        </w:rPr>
        <w:t>16.11.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2026 r.</w:t>
      </w:r>
    </w:p>
    <w:p w14:paraId="6FC71A39" w14:textId="7FB5ACEA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Miejsce składania prac: </w:t>
      </w:r>
      <w:r w:rsidR="00CF1347" w:rsidRPr="00D66ABF">
        <w:rPr>
          <w:rFonts w:asciiTheme="majorHAnsi" w:hAnsiTheme="majorHAnsi" w:cstheme="majorHAnsi"/>
          <w:sz w:val="24"/>
          <w:szCs w:val="24"/>
          <w:lang w:val="pl-PL"/>
        </w:rPr>
        <w:t>Publiczne Przedszkole w Gaworzycach ul. Szkolna 211a, Szkoła Podstawowa w Gaworzycach, ul. Szkolna 211,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59-180 Gaworzyce</w:t>
      </w:r>
      <w:r w:rsidR="00CF1347"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5249B954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49DC6139" w14:textId="2872AC53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8. Ocena prac konkursowych</w:t>
      </w:r>
    </w:p>
    <w:p w14:paraId="268A99AE" w14:textId="77777777" w:rsidR="00943306" w:rsidRPr="006B473B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Oceny prac dokona Komisja Konkursowa powołana przez Organizatora. </w:t>
      </w:r>
      <w:r w:rsidRPr="006B473B">
        <w:rPr>
          <w:rFonts w:asciiTheme="majorHAnsi" w:hAnsiTheme="majorHAnsi" w:cstheme="majorHAnsi"/>
          <w:sz w:val="24"/>
          <w:szCs w:val="24"/>
        </w:rPr>
        <w:t>Komisja będzie oceniała prace w poszczególnych kategoriach.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43306" w:rsidRPr="006B473B" w14:paraId="412EDE0B" w14:textId="77777777">
        <w:trPr>
          <w:jc w:val="center"/>
        </w:trPr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771D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Kryterium</w:t>
            </w:r>
          </w:p>
        </w:tc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5146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Punkty</w:t>
            </w:r>
          </w:p>
        </w:tc>
      </w:tr>
      <w:tr w:rsidR="00943306" w:rsidRPr="006B473B" w14:paraId="031E2898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93053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Zgodność z tematyką Konkursu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FC250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0–10 pkt</w:t>
            </w:r>
          </w:p>
        </w:tc>
      </w:tr>
      <w:tr w:rsidR="00943306" w:rsidRPr="006B473B" w14:paraId="2AB6E035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052B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Wykorzystanie materiałów przeznaczonych do ponownego wykorzystania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1F91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0–10 pkt</w:t>
            </w:r>
          </w:p>
        </w:tc>
      </w:tr>
      <w:tr w:rsidR="00943306" w:rsidRPr="006B473B" w14:paraId="547EE8B3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25A0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Pomysłowość i kreatywność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32D5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0–10 pkt</w:t>
            </w:r>
          </w:p>
        </w:tc>
      </w:tr>
      <w:tr w:rsidR="00943306" w:rsidRPr="006B473B" w14:paraId="53C4660D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F445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Stopień przetworzenia wykorzystanych materiałów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4BB5A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0–10 pkt</w:t>
            </w:r>
          </w:p>
        </w:tc>
      </w:tr>
      <w:tr w:rsidR="00943306" w:rsidRPr="006B473B" w14:paraId="10E7012C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F264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Walory estetyczne i staranność wykonania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EAEDD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0–5 pkt</w:t>
            </w:r>
          </w:p>
        </w:tc>
      </w:tr>
      <w:tr w:rsidR="00943306" w:rsidRPr="006B473B" w14:paraId="103E2892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4A0E5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Funkcjonalność lub walor artystyczny pracy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D3599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0–5 pkt</w:t>
            </w:r>
          </w:p>
        </w:tc>
      </w:tr>
      <w:tr w:rsidR="00943306" w:rsidRPr="006B473B" w14:paraId="25DE2CB3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7116D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Maksymalna liczba punktów</w:t>
            </w:r>
          </w:p>
        </w:tc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458C5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50 pkt</w:t>
            </w:r>
          </w:p>
        </w:tc>
      </w:tr>
    </w:tbl>
    <w:p w14:paraId="57658C2B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Komisja może wziąć pod uwagę wiek uczestnika przy ocenie stopnia trudności i samodzielności wykonania pracy. Decyzje Komisji Konkursowej są ostateczne.</w:t>
      </w:r>
    </w:p>
    <w:p w14:paraId="4AF39FC8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DBF2FDA" w14:textId="7157A8CC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9. Nagrody</w:t>
      </w:r>
    </w:p>
    <w:p w14:paraId="5A9B9D0E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Konkursie zostanie przyznanych 12 nagród: 9 nagród głównych – po trzy w każdej kategorii – oraz 3 wyróżnienia.</w:t>
      </w:r>
    </w:p>
    <w:p w14:paraId="393D8AFA" w14:textId="77777777" w:rsidR="006B473B" w:rsidRPr="00D66ABF" w:rsidRDefault="006B473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1EEF0D25" w14:textId="4EDE17A2" w:rsidR="00943306" w:rsidRPr="006B473B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10. Ogłoszenie wyników</w:t>
      </w:r>
    </w:p>
    <w:p w14:paraId="53D80B2C" w14:textId="3C46FE41" w:rsidR="00943306" w:rsidRPr="000D72C9" w:rsidRDefault="00A8247D" w:rsidP="000D72C9">
      <w:pPr>
        <w:pStyle w:val="Listanumerowana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0D72C9">
        <w:rPr>
          <w:rFonts w:asciiTheme="majorHAnsi" w:hAnsiTheme="majorHAnsi" w:cstheme="majorHAnsi"/>
          <w:sz w:val="24"/>
          <w:szCs w:val="24"/>
          <w:lang w:val="pl-PL"/>
        </w:rPr>
        <w:t xml:space="preserve">Wyniki Konkursu zostaną ogłoszone </w:t>
      </w:r>
      <w:r w:rsidR="00271CD5" w:rsidRPr="000D72C9">
        <w:rPr>
          <w:rFonts w:asciiTheme="majorHAnsi" w:hAnsiTheme="majorHAnsi" w:cstheme="majorHAnsi"/>
          <w:sz w:val="24"/>
          <w:szCs w:val="24"/>
          <w:lang w:val="pl-PL"/>
        </w:rPr>
        <w:t>do dnia 25.11.</w:t>
      </w:r>
      <w:r w:rsidRPr="000D72C9">
        <w:rPr>
          <w:rFonts w:asciiTheme="majorHAnsi" w:hAnsiTheme="majorHAnsi" w:cstheme="majorHAnsi"/>
          <w:sz w:val="24"/>
          <w:szCs w:val="24"/>
          <w:lang w:val="pl-PL"/>
        </w:rPr>
        <w:t>2026 r.</w:t>
      </w:r>
    </w:p>
    <w:p w14:paraId="223182CF" w14:textId="61887B5F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Informacja o wynikach zostanie opublikowana na stronie internetowej Gminy Gaworzyce oraz </w:t>
      </w:r>
      <w:r w:rsidR="0018278B"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                  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w mediach społecznościowych Gminy, a także przekazana za pośrednictwem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S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zkoły i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rzedszkola.</w:t>
      </w:r>
    </w:p>
    <w:p w14:paraId="60740149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Laureaci oraz osoby wyróżnione zostaną poinformowani o sposobie i terminie odbioru nagród.</w:t>
      </w:r>
    </w:p>
    <w:p w14:paraId="27A1EF4D" w14:textId="77777777" w:rsidR="00AD73BD" w:rsidRPr="00D66ABF" w:rsidRDefault="00AD73BD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407F703F" w14:textId="2B95DA4E" w:rsidR="00943306" w:rsidRPr="006B473B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1</w:t>
      </w:r>
      <w:r w:rsidR="00BA6C4E">
        <w:rPr>
          <w:rFonts w:asciiTheme="majorHAnsi" w:hAnsiTheme="majorHAnsi" w:cstheme="majorHAnsi"/>
          <w:b/>
          <w:sz w:val="24"/>
          <w:szCs w:val="24"/>
        </w:rPr>
        <w:t>1</w:t>
      </w:r>
      <w:r w:rsidRPr="006B473B">
        <w:rPr>
          <w:rFonts w:asciiTheme="majorHAnsi" w:hAnsiTheme="majorHAnsi" w:cstheme="majorHAnsi"/>
          <w:b/>
          <w:sz w:val="24"/>
          <w:szCs w:val="24"/>
        </w:rPr>
        <w:t>. Dane osobowe</w:t>
      </w:r>
    </w:p>
    <w:p w14:paraId="74020A88" w14:textId="77777777" w:rsidR="00943306" w:rsidRPr="006B473B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Administratorem danych osobowych uczestników Konkursu oraz ich rodziców/opiekunów prawnych jest Wójt Gminy Gaworzyce, z siedzibą przy ul. </w:t>
      </w:r>
      <w:r w:rsidRPr="006B473B">
        <w:rPr>
          <w:rFonts w:asciiTheme="majorHAnsi" w:hAnsiTheme="majorHAnsi" w:cstheme="majorHAnsi"/>
          <w:sz w:val="24"/>
          <w:szCs w:val="24"/>
        </w:rPr>
        <w:t>Dworcowej 95, 59-180 Gaworzyce.</w:t>
      </w:r>
    </w:p>
    <w:p w14:paraId="0D5B07F5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Inspektor Ochrony Danych: iodo@gaworzyce.com.pl.</w:t>
      </w:r>
    </w:p>
    <w:p w14:paraId="784D01EA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Dane osobowe będą przetwarzane w zakresie niezbędnym do organizacji i przeprowadzenia Konkursu, kontaktu z uczestnikami i ich rodzicami/opiekunami prawnymi, wyłonienia laureatów, przekazania nagród oraz dokumentowania i rozliczenia projektu.</w:t>
      </w:r>
    </w:p>
    <w:p w14:paraId="3D4F6BE3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Szczegółowe informacje dotyczące przetwarzania danych osobowych zawiera klauzula informacyjna RODO stanowiąca załącznik do karty zgłoszeniowej.</w:t>
      </w:r>
    </w:p>
    <w:p w14:paraId="0CC20D37" w14:textId="77777777" w:rsidR="00AD73BD" w:rsidRPr="00D66ABF" w:rsidRDefault="00AD73BD" w:rsidP="00AD73BD">
      <w:pPr>
        <w:pStyle w:val="Listanumerowana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AEAC34D" w14:textId="176483E9" w:rsidR="00943306" w:rsidRPr="00D66ABF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1</w:t>
      </w:r>
      <w:r w:rsidR="00BA6C4E" w:rsidRPr="00D66ABF">
        <w:rPr>
          <w:rFonts w:asciiTheme="majorHAnsi" w:hAnsiTheme="majorHAnsi" w:cstheme="majorHAnsi"/>
          <w:b/>
          <w:sz w:val="24"/>
          <w:szCs w:val="24"/>
          <w:lang w:val="pl-PL"/>
        </w:rPr>
        <w:t>2</w:t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. Wizerunek uczestników</w:t>
      </w:r>
    </w:p>
    <w:p w14:paraId="0B5320A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Publikacja wizerunku uczestnika w materiałach promocyjnych i informacyjnych będzie odbywać się na podstawie odrębnej zgody rodzica/opiekuna prawnego, zgodnie z zakresem określonym w formularzu zgody.</w:t>
      </w:r>
    </w:p>
    <w:p w14:paraId="07FF417B" w14:textId="77777777" w:rsidR="00AD73BD" w:rsidRPr="00D66ABF" w:rsidRDefault="00AD73B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F18DC5F" w14:textId="5F8FF41C" w:rsidR="00943306" w:rsidRPr="006B473B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1</w:t>
      </w:r>
      <w:r w:rsidR="00BA6C4E">
        <w:rPr>
          <w:rFonts w:asciiTheme="majorHAnsi" w:hAnsiTheme="majorHAnsi" w:cstheme="majorHAnsi"/>
          <w:b/>
          <w:sz w:val="24"/>
          <w:szCs w:val="24"/>
        </w:rPr>
        <w:t>3</w:t>
      </w:r>
      <w:r w:rsidRPr="006B473B">
        <w:rPr>
          <w:rFonts w:asciiTheme="majorHAnsi" w:hAnsiTheme="majorHAnsi" w:cstheme="majorHAnsi"/>
          <w:b/>
          <w:sz w:val="24"/>
          <w:szCs w:val="24"/>
        </w:rPr>
        <w:t>. Postanowienia końcowe</w:t>
      </w:r>
    </w:p>
    <w:p w14:paraId="47CAEE58" w14:textId="5D7F48C3" w:rsidR="00943306" w:rsidRPr="000D72C9" w:rsidRDefault="00A8247D" w:rsidP="000D72C9">
      <w:pPr>
        <w:pStyle w:val="Listanumerowana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0D72C9">
        <w:rPr>
          <w:rFonts w:asciiTheme="majorHAnsi" w:hAnsiTheme="majorHAnsi" w:cstheme="majorHAnsi"/>
          <w:sz w:val="24"/>
          <w:szCs w:val="24"/>
          <w:lang w:val="pl-PL"/>
        </w:rPr>
        <w:t>Udział w Konkursie jest dobrowolny i bezpłatny.</w:t>
      </w:r>
    </w:p>
    <w:p w14:paraId="4F268AE6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Zgłoszenie pracy do Konkursu oznacza akceptację niniejszego Regulaminu.</w:t>
      </w:r>
    </w:p>
    <w:p w14:paraId="14AB66BC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sprawach nieuregulowanych niniejszym Regulaminem decyzje podejmuje Organizator.</w:t>
      </w:r>
    </w:p>
    <w:p w14:paraId="0E90F139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 zastrzega sobie prawo do zmiany postanowień Regulaminu, o ile zmiana nie będzie naruszała praw nabytych uczestników.</w:t>
      </w:r>
    </w:p>
    <w:p w14:paraId="6982D0A6" w14:textId="1967F5A9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Regulamin dostępny będzie w siedzibie Organizatora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, Przedszkola, Szkoły Podstawowej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oraz na stron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ach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internetow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ych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ww. instytucji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5A8B724E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Regulamin wchodzi w życie z dniem jego ogłoszenia.</w:t>
      </w:r>
    </w:p>
    <w:p w14:paraId="32ACF9CC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</w:p>
    <w:p w14:paraId="30F7CA52" w14:textId="24E6F91A" w:rsidR="00943306" w:rsidRPr="00D66ABF" w:rsidRDefault="00A8247D" w:rsidP="00E27DB7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Gaworzyce, dnia </w:t>
      </w:r>
      <w:r w:rsidR="000D72C9">
        <w:rPr>
          <w:rFonts w:asciiTheme="majorHAnsi" w:hAnsiTheme="majorHAnsi" w:cstheme="majorHAnsi"/>
          <w:sz w:val="24"/>
          <w:szCs w:val="24"/>
          <w:lang w:val="pl-PL"/>
        </w:rPr>
        <w:t>14.10.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2026 r.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Wójt Gminy Gaworzyce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="000D72C9">
        <w:rPr>
          <w:rFonts w:asciiTheme="majorHAnsi" w:hAnsiTheme="majorHAnsi" w:cstheme="majorHAnsi"/>
          <w:sz w:val="24"/>
          <w:szCs w:val="24"/>
          <w:lang w:val="pl-PL"/>
        </w:rPr>
        <w:t>Jacek Szwagrzyk</w:t>
      </w:r>
    </w:p>
    <w:p w14:paraId="24199C09" w14:textId="655F5CEC" w:rsidR="00861BE7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2D585AC3" w14:textId="77777777" w:rsidR="00861BE7" w:rsidRPr="00D66ABF" w:rsidRDefault="00A8247D" w:rsidP="00861BE7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1</w:t>
      </w:r>
    </w:p>
    <w:p w14:paraId="5B04DB1C" w14:textId="0583D393" w:rsidR="00943306" w:rsidRPr="00D66ABF" w:rsidRDefault="00A8247D" w:rsidP="00861BE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KARTA ZGŁOSZENIOWA</w:t>
      </w:r>
    </w:p>
    <w:p w14:paraId="303A37EC" w14:textId="77777777" w:rsidR="00861BE7" w:rsidRPr="00D66ABF" w:rsidRDefault="00861BE7" w:rsidP="00861BE7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6456A8A5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i/>
          <w:sz w:val="24"/>
          <w:szCs w:val="24"/>
          <w:lang w:val="pl-PL"/>
        </w:rPr>
        <w:t>Konkurs ekologiczny „Drugie życie przedmiotu”</w:t>
      </w:r>
    </w:p>
    <w:p w14:paraId="6B90BC39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realizowany w ramach projektu „Zielone Gaworzyce – uczymy się dbać o środowisko”</w:t>
      </w:r>
    </w:p>
    <w:p w14:paraId="2A91C155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Imię i nazwisko uczestnika: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34B29FA3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Wiek: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</w:t>
      </w:r>
    </w:p>
    <w:p w14:paraId="43A30E2D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Kategoria konkursowa: </w:t>
      </w:r>
      <w:r w:rsidRPr="00D66AB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 – przedszkole   </w:t>
      </w:r>
      <w:r w:rsidRPr="00D66AB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II 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klasy I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III   </w:t>
      </w:r>
      <w:r w:rsidRPr="00D66AB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III 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klasy IV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VIII</w:t>
      </w:r>
    </w:p>
    <w:p w14:paraId="6163A5A5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Nazwa szkoły/przedszkola: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46D687D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Miejscowość: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2F26990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Telefon/e-mail do rodzica lub opiekuna prawnego: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76C96B6B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Tytuł pracy: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282AEBD2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Wykorzystane materiały / krótki opis pracy: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  <w:t>................................................................................................................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  <w:t>................................................................................................................</w:t>
      </w:r>
    </w:p>
    <w:p w14:paraId="11A5AC30" w14:textId="77777777" w:rsidR="00943306" w:rsidRPr="006B473B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OŚWIADCZENIA RODZICA / OPIEKUNA PRAWNEGO</w:t>
      </w:r>
    </w:p>
    <w:p w14:paraId="5859E244" w14:textId="77777777" w:rsidR="008F0DE5" w:rsidRPr="008C6A8B" w:rsidRDefault="008F0DE5" w:rsidP="008F0DE5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Oświadczam, że zapoznałem/am się z Regulaminem Konkursu „Drugie życie przedmiotu” i akceptuję jego postanowienia.</w:t>
      </w:r>
    </w:p>
    <w:p w14:paraId="0B4A419E" w14:textId="77777777" w:rsidR="008F0DE5" w:rsidRPr="008C6A8B" w:rsidRDefault="008F0DE5" w:rsidP="008F0DE5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Oświadczam, że zgłoszona praca została wykonana przez moje dziecko, z zastrzeżeniem dopuszczalnej pomocy technicznej rodzica/opiekuna.</w:t>
      </w:r>
    </w:p>
    <w:p w14:paraId="3AC407FD" w14:textId="77777777" w:rsidR="008F0DE5" w:rsidRPr="008C6A8B" w:rsidRDefault="008F0DE5" w:rsidP="008F0DE5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Oświadczam, że zgłoszona praca nie narusza praw osób trzecich i została wykonana z wykorzystaniem materiałów, których użycie jest bezpieczne.</w:t>
      </w:r>
    </w:p>
    <w:p w14:paraId="0D735A97" w14:textId="77777777" w:rsidR="008F0DE5" w:rsidRPr="008C6A8B" w:rsidRDefault="008F0DE5" w:rsidP="008F0DE5">
      <w:pPr>
        <w:pStyle w:val="Listapunktowana"/>
        <w:spacing w:after="0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 xml:space="preserve">Potwierdzam zapoznanie się z klauzulą informacyjną dotyczącą przetwarzania 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moich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danych osobowych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 znajdującą się w załączniku nr 2 do regulaminu a także na stronie internetowej:</w:t>
      </w:r>
      <w:r w:rsidRPr="00F7730F">
        <w:rPr>
          <w:lang w:val="pl-PL"/>
        </w:rPr>
        <w:t xml:space="preserve"> </w:t>
      </w:r>
      <w:hyperlink r:id="rId8" w:history="1">
        <w:r w:rsidRPr="00787BF3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https://www.gaworzyce.com.pl/RODO</w:t>
        </w:r>
      </w:hyperlink>
      <w:r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</w:p>
    <w:p w14:paraId="1D6718FE" w14:textId="77777777" w:rsidR="008F0DE5" w:rsidRPr="008C6A8B" w:rsidRDefault="008F0DE5" w:rsidP="008F0DE5">
      <w:pPr>
        <w:pStyle w:val="Listapunktowana"/>
        <w:numPr>
          <w:ilvl w:val="0"/>
          <w:numId w:val="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3CDD257" w14:textId="2E38E946" w:rsidR="00861BE7" w:rsidRPr="00D66ABF" w:rsidRDefault="00861BE7" w:rsidP="008F0DE5">
      <w:pPr>
        <w:pStyle w:val="Listapunktowana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22D188B" w14:textId="77777777" w:rsidR="00861BE7" w:rsidRPr="00D66ABF" w:rsidRDefault="00861BE7" w:rsidP="00861BE7">
      <w:pPr>
        <w:pStyle w:val="Listapunktowana"/>
        <w:numPr>
          <w:ilvl w:val="0"/>
          <w:numId w:val="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7998A1A" w14:textId="77777777" w:rsidR="00622A2B" w:rsidRPr="00D66ABF" w:rsidRDefault="00622A2B" w:rsidP="00622A2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……………………………………………………..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…………………………………………………….</w:t>
      </w:r>
    </w:p>
    <w:p w14:paraId="203BA365" w14:textId="60BB6C6A" w:rsidR="00943306" w:rsidRPr="00D66ABF" w:rsidRDefault="00622A2B" w:rsidP="00622A2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(data)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(czytelny podpis)</w:t>
      </w:r>
    </w:p>
    <w:p w14:paraId="7B670BD6" w14:textId="167CA97F" w:rsidR="0013114A" w:rsidRPr="00D66ABF" w:rsidRDefault="00A8247D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58E5F12C" w14:textId="77777777" w:rsidR="0013114A" w:rsidRPr="00D66ABF" w:rsidRDefault="00A8247D" w:rsidP="0013114A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2</w:t>
      </w:r>
    </w:p>
    <w:p w14:paraId="3E810455" w14:textId="3B3E1CDC" w:rsidR="00943306" w:rsidRPr="00D66ABF" w:rsidRDefault="00A8247D" w:rsidP="0013114A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KLAUZULA INFORMACYJNA RODO</w:t>
      </w:r>
    </w:p>
    <w:p w14:paraId="34094459" w14:textId="77777777" w:rsidR="0013114A" w:rsidRPr="00D66ABF" w:rsidRDefault="0013114A" w:rsidP="0013114A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3323B13E" w14:textId="77777777" w:rsidR="00A035C6" w:rsidRPr="008C6A8B" w:rsidRDefault="00A035C6" w:rsidP="00A035C6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7B535B2E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dotycząca udziału w Konkursie ekologicznym „Drugie życie przedmiotu”</w:t>
      </w:r>
    </w:p>
    <w:p w14:paraId="47DDF4BD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Administrator danych osobowych: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Administratorem danych osobowych jest Wójt Gminy Gaworzyce, ul. Dworcowa 95, 59-180 Gaworzyce, tel. 76 8316 285, e-mail: ug@gaworzyce.com.pl.</w:t>
      </w:r>
    </w:p>
    <w:p w14:paraId="2902C869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Inspektor Ochrony Danych: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We wszelkich sprawach związanych z ochroną danych osobowych można kontaktować się z Inspektorem Ochrony Danych pod adresem: iodo@gaworzyce.com.pl.</w:t>
      </w:r>
    </w:p>
    <w:p w14:paraId="6ACF1E23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Cel przetwarzania: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Dane osobowe uczestnika oraz rodzica/opiekuna prawnego będą przetwarzane w celu organizacji i przeprowadzenia Konkursu, kontaktu, wyłonienia laureatów, wydania nagród oraz dokumentowania i rozliczenia projektu „Zielone Gaworzyce – uczymy się dbać o środowisko”.</w:t>
      </w:r>
    </w:p>
    <w:p w14:paraId="26C4152F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Podstawa prawna: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Dane będą przetwarzane w zakresie niezbędnym do realizacji zadania i obowiązków Organizatora związanych z realizacją oraz dokumentowaniem projektu, na podstawach prawnych właściwych dla danego celu przetwarzania. W przypadku danych przetwarzanych na podstawie zgody podstawę stanowi art. 6 ust. 1 lit. a RODO.</w:t>
      </w:r>
    </w:p>
    <w:p w14:paraId="4B6D7847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Odbiorcy danych: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Odbiorcami danych mogą być podmioty uprawnione do ich otrzymania na podstawie przepisów prawa oraz podmioty wspierające Organizatora w realizacji i rozliczeniu projektu – w zakresie niezbędnym do wykonania tych czynności.</w:t>
      </w:r>
    </w:p>
    <w:p w14:paraId="41AC0B38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Okres przechowywania: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Dane będą przechowywane przez okres niezbędny do realizacji celów przetwarzania, a następnie przez okres wynikający z obowiązujących przepisów oraz zasad archiwizacji dokumentacji projektu.</w:t>
      </w:r>
    </w:p>
    <w:p w14:paraId="00372B81" w14:textId="77777777" w:rsidR="00A035C6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>Prawa osoby, której dane dotyczą:</w:t>
      </w:r>
    </w:p>
    <w:p w14:paraId="5F8CA444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 xml:space="preserve">Prawo do sprostowania i usunięcia danych </w:t>
      </w:r>
    </w:p>
    <w:p w14:paraId="3186AB95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dostępu do danych</w:t>
      </w:r>
    </w:p>
    <w:p w14:paraId="1671440E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 ograniczenia przetwarzania</w:t>
      </w:r>
    </w:p>
    <w:p w14:paraId="124C8729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 xml:space="preserve">Prawo do wniesienia sprzeciwu </w:t>
      </w:r>
    </w:p>
    <w:p w14:paraId="1CE9DA9B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 wycofania zgody jeśli przetwarzanie danych odbywa się na jej podstawie</w:t>
      </w:r>
    </w:p>
    <w:p w14:paraId="52743450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 wniesienia skargi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 do Prezesa Urzędu Ochrony Danych Osobowych</w:t>
      </w:r>
    </w:p>
    <w:p w14:paraId="4F07D041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Dobrowolność podania danych: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 xml:space="preserve">Podanie danych wymaganych do udziału w Konkursie jest niezbędne do jego organizacji i obsługi. Udzielenie zgód fakultatywnych, w szczególności dotyczących wizerunku, jest dobrowolne i może zostać wycofane </w:t>
      </w:r>
      <w:r>
        <w:rPr>
          <w:rFonts w:asciiTheme="majorHAnsi" w:hAnsiTheme="majorHAnsi" w:cstheme="majorHAnsi"/>
          <w:sz w:val="24"/>
          <w:szCs w:val="24"/>
          <w:lang w:val="pl-PL"/>
        </w:rPr>
        <w:t>w dowolnym momencie</w:t>
      </w:r>
    </w:p>
    <w:p w14:paraId="6309A850" w14:textId="4CB41202" w:rsidR="00943306" w:rsidRPr="00D66ABF" w:rsidRDefault="0094330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3087BC4" w14:textId="73DC2FA7" w:rsidR="00761178" w:rsidRPr="00D66ABF" w:rsidRDefault="00761178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4D93E654" w14:textId="77777777" w:rsidR="002C639F" w:rsidRPr="00D66ABF" w:rsidRDefault="002C639F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1105642" w14:textId="77777777" w:rsidR="002C639F" w:rsidRPr="00D66ABF" w:rsidRDefault="002C639F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A15DFDA" w14:textId="77777777" w:rsidR="00761178" w:rsidRPr="00D66ABF" w:rsidRDefault="00761178" w:rsidP="006022E5">
      <w:pPr>
        <w:spacing w:after="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1606DC6" w14:textId="77777777" w:rsidR="00761178" w:rsidRPr="00D66ABF" w:rsidRDefault="00A8247D" w:rsidP="00761178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3</w:t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</w:r>
    </w:p>
    <w:p w14:paraId="7C9A0609" w14:textId="34399D9D" w:rsidR="00943306" w:rsidRPr="00D66ABF" w:rsidRDefault="00A8247D" w:rsidP="00761178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ZGODA NA WYKORZYSTANIE WIZERUNKU</w:t>
      </w:r>
    </w:p>
    <w:p w14:paraId="7D1F900F" w14:textId="77777777" w:rsidR="00761178" w:rsidRPr="00D66ABF" w:rsidRDefault="00761178" w:rsidP="00761178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3BE67FD4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Ja, niżej podpisany/a .................................................................................................................</w:t>
      </w:r>
    </w:p>
    <w:p w14:paraId="14C2CBE6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rodzic/opiekun prawny dziecka .................................................................................................................</w:t>
      </w:r>
    </w:p>
    <w:p w14:paraId="1014EEE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wyrażam / nie wyrażam* dobrowolnej zgody na nieodpłatne utrwalanie i rozpowszechnianie wizerunku mojego dziecka utrwalonego podczas Konkursu „Drugie życie przedmiotu”, organizowanego przez Gminę Gaworzyce.</w:t>
      </w:r>
    </w:p>
    <w:p w14:paraId="0E1DDE2D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Zgoda obejmuje publikację zdjęć i materiałów filmowych w celach informacyjnych, sprawozdawczych i promocyjnych związanych z Konkursem oraz projektem „Zielone Gaworzyce – uczymy się dbać o środowisko”, w szczególności:</w:t>
      </w:r>
    </w:p>
    <w:p w14:paraId="2AE1180D" w14:textId="749C5B0D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na stronie internetowej Gminy Gaworzyce</w:t>
      </w:r>
      <w:r w:rsidR="00EE42B3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 oraz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18646AF0" w14:textId="0D60F7DF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mediach społecznościowych Gminy Gaworzyce</w:t>
      </w:r>
      <w:r w:rsidR="0039789B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Podstawowej,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5F674636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materiałach informacyjnych i promocyjnych dotyczących projektu;</w:t>
      </w:r>
    </w:p>
    <w:p w14:paraId="17FD7B55" w14:textId="77777777" w:rsidR="00943306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dokumentacji fotograficznej i sprawozdawczej projektu.</w:t>
      </w:r>
    </w:p>
    <w:p w14:paraId="17B31D46" w14:textId="77777777" w:rsidR="00CB4BEB" w:rsidRDefault="00CB4BEB" w:rsidP="00CB4BEB">
      <w:pPr>
        <w:pStyle w:val="Listapunktowana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1F12110" w14:textId="3E54B38D" w:rsidR="001A433E" w:rsidRPr="00CB4BEB" w:rsidRDefault="001A433E" w:rsidP="001A433E">
      <w:pPr>
        <w:pStyle w:val="Listapunktowana"/>
        <w:numPr>
          <w:ilvl w:val="0"/>
          <w:numId w:val="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CB4BEB">
        <w:rPr>
          <w:rFonts w:asciiTheme="majorHAnsi" w:hAnsiTheme="majorHAnsi" w:cstheme="majorHAnsi"/>
          <w:sz w:val="24"/>
          <w:szCs w:val="24"/>
          <w:lang w:val="pl-PL"/>
        </w:rPr>
        <w:t>P</w:t>
      </w:r>
      <w:r w:rsidR="00CB4BEB" w:rsidRPr="00CB4BEB">
        <w:rPr>
          <w:rFonts w:asciiTheme="majorHAnsi" w:hAnsiTheme="majorHAnsi" w:cstheme="majorHAnsi"/>
          <w:sz w:val="24"/>
          <w:szCs w:val="24"/>
          <w:lang w:val="pl-PL"/>
        </w:rPr>
        <w:t>oinformowano mnie</w:t>
      </w:r>
      <w:r w:rsidRPr="00CB4BEB">
        <w:rPr>
          <w:rFonts w:asciiTheme="majorHAnsi" w:hAnsiTheme="majorHAnsi" w:cstheme="majorHAnsi"/>
          <w:sz w:val="24"/>
          <w:szCs w:val="24"/>
          <w:lang w:val="pl-PL"/>
        </w:rPr>
        <w:t>, że w przypadku wyrażenia zgody na publikację w mediach społecznościowych odrębnym administratorem będzie Meta Platforms, Inc., Meta (w latach 2004–2021 Facebook, Inc.), w związku z tym przetwarzanie danych wiąże się z wyższym ryzykiem ze względu na brak potwierdzenia stosowania odpowiedniego stopnia ochrony danych określonego w art. 46 pkt. 2 oraz 3 RODO. Skuteczne egzekwowanie praw wynikających z RODO może być ograniczone.</w:t>
      </w:r>
    </w:p>
    <w:p w14:paraId="4F286919" w14:textId="77777777" w:rsidR="003B621B" w:rsidRPr="00D66ABF" w:rsidRDefault="003B621B" w:rsidP="001A433E">
      <w:pPr>
        <w:pStyle w:val="Listapunktowana"/>
        <w:numPr>
          <w:ilvl w:val="0"/>
          <w:numId w:val="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2712D10" w14:textId="5C9458FE" w:rsidR="00943306" w:rsidRPr="00D66ABF" w:rsidRDefault="00CB4BEB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 xml:space="preserve">Poinformowano mnie </w:t>
      </w:r>
      <w:r w:rsidR="00A8247D"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wycofana w </w:t>
      </w:r>
      <w:r w:rsidR="003762B3">
        <w:rPr>
          <w:rFonts w:asciiTheme="majorHAnsi" w:hAnsiTheme="majorHAnsi" w:cstheme="majorHAnsi"/>
          <w:sz w:val="24"/>
          <w:szCs w:val="24"/>
          <w:lang w:val="pl-PL"/>
        </w:rPr>
        <w:t>dowolnym momenc</w:t>
      </w:r>
      <w:r w:rsidR="00CE59CB">
        <w:rPr>
          <w:rFonts w:asciiTheme="majorHAnsi" w:hAnsiTheme="majorHAnsi" w:cstheme="majorHAnsi"/>
          <w:sz w:val="24"/>
          <w:szCs w:val="24"/>
          <w:lang w:val="pl-PL"/>
        </w:rPr>
        <w:t>ie</w:t>
      </w:r>
      <w:r w:rsidR="00A8247D" w:rsidRPr="00D66ABF">
        <w:rPr>
          <w:rFonts w:asciiTheme="majorHAnsi" w:hAnsiTheme="majorHAnsi" w:cstheme="majorHAnsi"/>
          <w:sz w:val="24"/>
          <w:szCs w:val="24"/>
          <w:lang w:val="pl-PL"/>
        </w:rPr>
        <w:t>. Wycofanie zgody nie wpływa na zgodność z prawem wykorzystania wizerunku dokonanego przed jej wycofaniem.</w:t>
      </w:r>
    </w:p>
    <w:p w14:paraId="2F4F9DC3" w14:textId="77777777" w:rsidR="00761178" w:rsidRPr="00D66ABF" w:rsidRDefault="00761178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ADAC00F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* niepotrzebne skreślić</w:t>
      </w:r>
    </w:p>
    <w:p w14:paraId="21A9B9A7" w14:textId="77777777" w:rsidR="00FC7410" w:rsidRPr="00D66ABF" w:rsidRDefault="00FC7410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146606A" w14:textId="77777777" w:rsidR="00FC7410" w:rsidRPr="00D66ABF" w:rsidRDefault="00FC7410" w:rsidP="00FC7410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……………………………………………………..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…………………………………………………….</w:t>
      </w:r>
    </w:p>
    <w:p w14:paraId="45DA6727" w14:textId="3E6A6F81" w:rsidR="00761178" w:rsidRPr="00D66ABF" w:rsidRDefault="00FC7410" w:rsidP="00FC7410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(data)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(czytelny podpis)</w:t>
      </w:r>
    </w:p>
    <w:p w14:paraId="00A35E3A" w14:textId="77777777" w:rsidR="00943306" w:rsidRPr="00D66ABF" w:rsidRDefault="00943306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7B1B546" w14:textId="27C59C52" w:rsidR="006B473B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2C3A5F13" w14:textId="77777777" w:rsidR="006B473B" w:rsidRPr="00D66ABF" w:rsidRDefault="00A8247D" w:rsidP="006B473B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4</w:t>
      </w:r>
    </w:p>
    <w:p w14:paraId="732A9838" w14:textId="4783F427" w:rsidR="00943306" w:rsidRPr="00D66ABF" w:rsidRDefault="00A8247D" w:rsidP="006B473B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ZGODA NA WYKORZYSTANIE I PUBLIKACJĘ PRACY</w:t>
      </w:r>
    </w:p>
    <w:p w14:paraId="75E79B36" w14:textId="77777777" w:rsidR="006B473B" w:rsidRPr="00D66ABF" w:rsidRDefault="006B473B" w:rsidP="006B473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</w:p>
    <w:p w14:paraId="441E804C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Ja, niżej podpisany/a .................................................................................................................</w:t>
      </w:r>
    </w:p>
    <w:p w14:paraId="612CC96F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rodzic/opiekun prawny dziecka .................................................................................................................</w:t>
      </w:r>
    </w:p>
    <w:p w14:paraId="0E38A1C3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oświadczam, że zgadzam się na nieodpłatne wykorzystanie i publikację pracy wykonanej przez moje dziecko na Konkurs „Drugie życie przedmiotu” w celach informacyjnych, edukacyjnych, sprawozdawczych i promocyjnych związanych z Konkursem oraz projektem „Zielone Gaworzyce – uczymy się dbać o środowisko”.</w:t>
      </w:r>
    </w:p>
    <w:p w14:paraId="2DA261AD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Zgoda obejmuje w szczególności prawo do:</w:t>
      </w:r>
    </w:p>
    <w:p w14:paraId="4989E74A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wykonywania fotografii i dokumentacji pracy;</w:t>
      </w:r>
    </w:p>
    <w:p w14:paraId="4A7AD9A0" w14:textId="73BF841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publikowania fotografii pracy na stronie internetowej Gminy Gaworzyce</w:t>
      </w:r>
      <w:r w:rsidR="005F2280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Podstawowej,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65FB9D7F" w14:textId="33EF95AA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publikowania fotografii pracy w mediach społecznościowych Gminy Gaworzyce</w:t>
      </w:r>
      <w:r w:rsidR="005F2280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Podstawowej,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00D61131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zamieszczania fotografii pracy w materiałach informacyjnych, promocyjnych i sprawozdawczych projektu;</w:t>
      </w:r>
    </w:p>
    <w:p w14:paraId="2F5E488A" w14:textId="5FD46606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prezentowania pracy podczas działań edukacyjnych związanych z projektem.</w:t>
      </w:r>
    </w:p>
    <w:p w14:paraId="4F11916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Niniejsza zgoda nie oznacza przeniesienia własności fizycznego egzemplarza pracy na Gminę Gaworzyce. Zgoda ma charakter nieodpłatny i niewyłączny oraz dotyczy wyłącznie zakresu wykorzystania wskazanego powyżej.</w:t>
      </w:r>
    </w:p>
    <w:p w14:paraId="47D5200E" w14:textId="77777777" w:rsidR="006B473B" w:rsidRPr="00D66ABF" w:rsidRDefault="006B473B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1F9CB9D" w14:textId="7428F874" w:rsidR="00943306" w:rsidRDefault="0000728E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……………………………………………………..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…………………………………………………….</w:t>
      </w:r>
    </w:p>
    <w:p w14:paraId="08D299CA" w14:textId="66625467" w:rsidR="0000728E" w:rsidRPr="006B473B" w:rsidRDefault="0000728E" w:rsidP="0000728E">
      <w:pPr>
        <w:tabs>
          <w:tab w:val="left" w:pos="6525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(data)</w:t>
      </w:r>
      <w:r>
        <w:rPr>
          <w:rFonts w:asciiTheme="majorHAnsi" w:hAnsiTheme="majorHAnsi" w:cstheme="majorHAnsi"/>
          <w:sz w:val="24"/>
          <w:szCs w:val="24"/>
        </w:rPr>
        <w:tab/>
        <w:t>(czytelny podpis)</w:t>
      </w:r>
    </w:p>
    <w:p w14:paraId="28221954" w14:textId="3BC0BEC3" w:rsidR="00943306" w:rsidRPr="006B473B" w:rsidRDefault="00943306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sectPr w:rsidR="00943306" w:rsidRPr="006B473B" w:rsidSect="00AD73BD">
      <w:headerReference w:type="default" r:id="rId9"/>
      <w:footerReference w:type="default" r:id="rId10"/>
      <w:pgSz w:w="12240" w:h="15840"/>
      <w:pgMar w:top="1985" w:right="1134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969FF" w14:textId="77777777" w:rsidR="00222E99" w:rsidRDefault="00222E99">
      <w:pPr>
        <w:spacing w:after="0" w:line="240" w:lineRule="auto"/>
      </w:pPr>
      <w:r>
        <w:separator/>
      </w:r>
    </w:p>
  </w:endnote>
  <w:endnote w:type="continuationSeparator" w:id="0">
    <w:p w14:paraId="7F4A6B99" w14:textId="77777777" w:rsidR="00222E99" w:rsidRDefault="00222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369A" w14:textId="77777777" w:rsidR="00943306" w:rsidRDefault="00A8247D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675D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4CD1" w14:textId="77777777" w:rsidR="00222E99" w:rsidRDefault="00222E99">
      <w:pPr>
        <w:spacing w:after="0" w:line="240" w:lineRule="auto"/>
      </w:pPr>
      <w:r>
        <w:separator/>
      </w:r>
    </w:p>
  </w:footnote>
  <w:footnote w:type="continuationSeparator" w:id="0">
    <w:p w14:paraId="33888034" w14:textId="77777777" w:rsidR="00222E99" w:rsidRDefault="00222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287C" w14:textId="7705D09E" w:rsidR="00F84382" w:rsidRDefault="00F84382">
    <w:pPr>
      <w:pStyle w:val="Nagwek"/>
    </w:pPr>
    <w:r w:rsidRPr="003E7702">
      <w:rPr>
        <w:rFonts w:ascii="Calibri" w:eastAsia="Times New Roman" w:hAnsi="Calibri" w:cs="Calibri"/>
        <w:noProof/>
        <w:color w:val="00000A"/>
        <w:sz w:val="24"/>
        <w:szCs w:val="24"/>
        <w:lang w:eastAsia="zh-CN"/>
      </w:rPr>
      <w:drawing>
        <wp:anchor distT="0" distB="0" distL="114300" distR="114300" simplePos="0" relativeHeight="251659264" behindDoc="0" locked="0" layoutInCell="1" allowOverlap="1" wp14:anchorId="1C999546" wp14:editId="553C1C3C">
          <wp:simplePos x="0" y="0"/>
          <wp:positionH relativeFrom="column">
            <wp:posOffset>133350</wp:posOffset>
          </wp:positionH>
          <wp:positionV relativeFrom="paragraph">
            <wp:posOffset>-114300</wp:posOffset>
          </wp:positionV>
          <wp:extent cx="864000" cy="870699"/>
          <wp:effectExtent l="0" t="0" r="0" b="5715"/>
          <wp:wrapNone/>
          <wp:docPr id="1497329200" name="Obraz 1" descr="Obraz zawierający symbol, logo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105085" name="Obraz 1" descr="Obraz zawierający symbol, logo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870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Calibri"/>
        <w:noProof/>
        <w:color w:val="00000A"/>
        <w:sz w:val="24"/>
        <w:szCs w:val="24"/>
        <w:lang w:eastAsia="zh-CN"/>
      </w:rPr>
      <w:drawing>
        <wp:anchor distT="0" distB="0" distL="114935" distR="114935" simplePos="0" relativeHeight="251661312" behindDoc="1" locked="0" layoutInCell="1" allowOverlap="1" wp14:anchorId="22D68E4C" wp14:editId="55D80A67">
          <wp:simplePos x="0" y="0"/>
          <wp:positionH relativeFrom="column">
            <wp:posOffset>5105400</wp:posOffset>
          </wp:positionH>
          <wp:positionV relativeFrom="paragraph">
            <wp:posOffset>-265302</wp:posOffset>
          </wp:positionV>
          <wp:extent cx="1008000" cy="1193339"/>
          <wp:effectExtent l="0" t="0" r="1905" b="6985"/>
          <wp:wrapNone/>
          <wp:docPr id="9791490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119333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A40747"/>
    <w:multiLevelType w:val="multilevel"/>
    <w:tmpl w:val="C14E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0254919">
    <w:abstractNumId w:val="8"/>
  </w:num>
  <w:num w:numId="2" w16cid:durableId="1386292157">
    <w:abstractNumId w:val="6"/>
  </w:num>
  <w:num w:numId="3" w16cid:durableId="1782257989">
    <w:abstractNumId w:val="5"/>
  </w:num>
  <w:num w:numId="4" w16cid:durableId="504901769">
    <w:abstractNumId w:val="4"/>
  </w:num>
  <w:num w:numId="5" w16cid:durableId="746457027">
    <w:abstractNumId w:val="7"/>
  </w:num>
  <w:num w:numId="6" w16cid:durableId="55469590">
    <w:abstractNumId w:val="3"/>
  </w:num>
  <w:num w:numId="7" w16cid:durableId="757604563">
    <w:abstractNumId w:val="2"/>
  </w:num>
  <w:num w:numId="8" w16cid:durableId="1458142639">
    <w:abstractNumId w:val="1"/>
  </w:num>
  <w:num w:numId="9" w16cid:durableId="1580942422">
    <w:abstractNumId w:val="0"/>
  </w:num>
  <w:num w:numId="10" w16cid:durableId="1166558616">
    <w:abstractNumId w:val="9"/>
  </w:num>
  <w:num w:numId="11" w16cid:durableId="649872854">
    <w:abstractNumId w:val="7"/>
    <w:lvlOverride w:ilvl="0">
      <w:startOverride w:val="1"/>
    </w:lvlOverride>
  </w:num>
  <w:num w:numId="12" w16cid:durableId="1704593363">
    <w:abstractNumId w:val="7"/>
    <w:lvlOverride w:ilvl="0">
      <w:startOverride w:val="1"/>
    </w:lvlOverride>
  </w:num>
  <w:num w:numId="13" w16cid:durableId="198234736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8E"/>
    <w:rsid w:val="0003283F"/>
    <w:rsid w:val="00034616"/>
    <w:rsid w:val="0006063C"/>
    <w:rsid w:val="00087644"/>
    <w:rsid w:val="000C50B9"/>
    <w:rsid w:val="000D72C9"/>
    <w:rsid w:val="0013114A"/>
    <w:rsid w:val="0015074B"/>
    <w:rsid w:val="0018278B"/>
    <w:rsid w:val="001A433E"/>
    <w:rsid w:val="001B3725"/>
    <w:rsid w:val="001E3E47"/>
    <w:rsid w:val="001F7A25"/>
    <w:rsid w:val="00222E99"/>
    <w:rsid w:val="00271CD5"/>
    <w:rsid w:val="0029639D"/>
    <w:rsid w:val="002C639F"/>
    <w:rsid w:val="002F58A9"/>
    <w:rsid w:val="00326F90"/>
    <w:rsid w:val="003762B3"/>
    <w:rsid w:val="0039789B"/>
    <w:rsid w:val="003B621B"/>
    <w:rsid w:val="004A4F8B"/>
    <w:rsid w:val="004C701E"/>
    <w:rsid w:val="004D10E0"/>
    <w:rsid w:val="00537D51"/>
    <w:rsid w:val="005D56D5"/>
    <w:rsid w:val="005F2280"/>
    <w:rsid w:val="006022E5"/>
    <w:rsid w:val="00622A2B"/>
    <w:rsid w:val="00655256"/>
    <w:rsid w:val="00675DF8"/>
    <w:rsid w:val="006B340A"/>
    <w:rsid w:val="006B473B"/>
    <w:rsid w:val="00733362"/>
    <w:rsid w:val="00753C1E"/>
    <w:rsid w:val="00761178"/>
    <w:rsid w:val="00763103"/>
    <w:rsid w:val="00775027"/>
    <w:rsid w:val="007B23E0"/>
    <w:rsid w:val="007B527C"/>
    <w:rsid w:val="007C2BBB"/>
    <w:rsid w:val="008429BA"/>
    <w:rsid w:val="008429BC"/>
    <w:rsid w:val="00861BE7"/>
    <w:rsid w:val="008C69B8"/>
    <w:rsid w:val="008E3B3B"/>
    <w:rsid w:val="008F0DE5"/>
    <w:rsid w:val="00925186"/>
    <w:rsid w:val="00943306"/>
    <w:rsid w:val="00A035C6"/>
    <w:rsid w:val="00A8247D"/>
    <w:rsid w:val="00AA1D8D"/>
    <w:rsid w:val="00AD73BD"/>
    <w:rsid w:val="00B21C8B"/>
    <w:rsid w:val="00B47730"/>
    <w:rsid w:val="00B62C50"/>
    <w:rsid w:val="00B66852"/>
    <w:rsid w:val="00BA6C4E"/>
    <w:rsid w:val="00C67FE3"/>
    <w:rsid w:val="00C75F38"/>
    <w:rsid w:val="00C861D4"/>
    <w:rsid w:val="00CA3FFF"/>
    <w:rsid w:val="00CB0664"/>
    <w:rsid w:val="00CB4BEB"/>
    <w:rsid w:val="00CE59CB"/>
    <w:rsid w:val="00CF1347"/>
    <w:rsid w:val="00D66ABF"/>
    <w:rsid w:val="00DE07F3"/>
    <w:rsid w:val="00E14EC9"/>
    <w:rsid w:val="00E27DB7"/>
    <w:rsid w:val="00EE42B3"/>
    <w:rsid w:val="00F30F09"/>
    <w:rsid w:val="00F403D8"/>
    <w:rsid w:val="00F84320"/>
    <w:rsid w:val="00F84382"/>
    <w:rsid w:val="00FC693F"/>
    <w:rsid w:val="00FC7410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833EBA"/>
  <w14:defaultImageDpi w14:val="300"/>
  <w15:docId w15:val="{4EA33081-E07F-4872-93AE-553645EA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F0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worzyce.com.pl/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2141</Words>
  <Characters>12849</Characters>
  <Application>Microsoft Office Word</Application>
  <DocSecurity>0</DocSecurity>
  <Lines>107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Srodki Gaworzyce</cp:lastModifiedBy>
  <cp:revision>6</cp:revision>
  <dcterms:created xsi:type="dcterms:W3CDTF">2026-10-09T11:59:00Z</dcterms:created>
  <dcterms:modified xsi:type="dcterms:W3CDTF">2026-10-15T08:26:00Z</dcterms:modified>
  <cp:category/>
</cp:coreProperties>
</file>